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29099" w14:textId="78A212FF" w:rsidR="00CB4830" w:rsidRDefault="00CB4830"/>
    <w:p w14:paraId="5220FBC6" w14:textId="2F6E9C22" w:rsidR="00A04C0D" w:rsidRDefault="005E61FF" w:rsidP="00A04C0D">
      <w:pPr>
        <w:spacing w:line="480" w:lineRule="auto"/>
        <w:ind w:firstLine="851"/>
        <w:jc w:val="center"/>
        <w:rPr>
          <w:b/>
          <w:bCs/>
          <w:i/>
          <w:iCs/>
        </w:rPr>
      </w:pPr>
      <w:r w:rsidRPr="00A04C0D">
        <w:rPr>
          <w:b/>
          <w:bCs/>
          <w:i/>
          <w:iCs/>
        </w:rPr>
        <w:t xml:space="preserve">“Üniversite-Sanayi Güdümlü Projeleri” </w:t>
      </w:r>
      <w:r w:rsidR="00A04C0D" w:rsidRPr="00A04C0D">
        <w:rPr>
          <w:b/>
          <w:bCs/>
          <w:i/>
          <w:iCs/>
        </w:rPr>
        <w:t>D</w:t>
      </w:r>
      <w:r w:rsidRPr="00A04C0D">
        <w:rPr>
          <w:b/>
          <w:bCs/>
          <w:i/>
          <w:iCs/>
        </w:rPr>
        <w:t>est</w:t>
      </w:r>
      <w:r w:rsidR="006609DC">
        <w:rPr>
          <w:b/>
          <w:bCs/>
          <w:i/>
          <w:iCs/>
        </w:rPr>
        <w:t>ek İlkeleri</w:t>
      </w:r>
      <w:r w:rsidR="00AD2D86">
        <w:rPr>
          <w:b/>
          <w:bCs/>
          <w:i/>
          <w:iCs/>
        </w:rPr>
        <w:t>*</w:t>
      </w:r>
    </w:p>
    <w:p w14:paraId="352E98F5" w14:textId="76AF59B6" w:rsidR="00AD2D86" w:rsidRPr="00AD2D86" w:rsidRDefault="00AD2D86" w:rsidP="00AD2D86">
      <w:pPr>
        <w:spacing w:line="480" w:lineRule="auto"/>
        <w:ind w:firstLine="851"/>
        <w:jc w:val="both"/>
        <w:rPr>
          <w:bCs/>
          <w:i/>
          <w:iCs/>
        </w:rPr>
      </w:pPr>
      <w:r>
        <w:rPr>
          <w:bCs/>
          <w:i/>
          <w:iCs/>
        </w:rPr>
        <w:t xml:space="preserve">* </w:t>
      </w:r>
      <w:r w:rsidRPr="00AD2D86">
        <w:rPr>
          <w:bCs/>
          <w:i/>
          <w:iCs/>
        </w:rPr>
        <w:t xml:space="preserve">Bap Uygulama </w:t>
      </w:r>
      <w:proofErr w:type="spellStart"/>
      <w:r w:rsidRPr="00AD2D86">
        <w:rPr>
          <w:bCs/>
          <w:i/>
          <w:iCs/>
        </w:rPr>
        <w:t>Esaasları’na</w:t>
      </w:r>
      <w:proofErr w:type="spellEnd"/>
      <w:r w:rsidRPr="00AD2D86">
        <w:rPr>
          <w:bCs/>
          <w:i/>
          <w:iCs/>
        </w:rPr>
        <w:t xml:space="preserve"> tabidir.</w:t>
      </w:r>
    </w:p>
    <w:p w14:paraId="5E88441B" w14:textId="1E120AA2" w:rsidR="00A04C0D" w:rsidRDefault="00D75EDF" w:rsidP="009E28CF">
      <w:pPr>
        <w:spacing w:line="480" w:lineRule="auto"/>
        <w:ind w:firstLine="851"/>
        <w:jc w:val="both"/>
      </w:pPr>
      <w:r w:rsidRPr="00A04C0D">
        <w:rPr>
          <w:b/>
          <w:bCs/>
          <w:i/>
          <w:iCs/>
        </w:rPr>
        <w:t>Üniversite-Sanayi Güdümlü Projeleri</w:t>
      </w:r>
      <w:r>
        <w:t xml:space="preserve">nin </w:t>
      </w:r>
      <w:r w:rsidR="00A04C0D">
        <w:t xml:space="preserve">desteklenmesinde aşağıdaki </w:t>
      </w:r>
      <w:r w:rsidR="006609DC">
        <w:rPr>
          <w:b/>
        </w:rPr>
        <w:t xml:space="preserve">ilkeler </w:t>
      </w:r>
      <w:r w:rsidR="00A04C0D">
        <w:t>geçerli olacaktır:</w:t>
      </w:r>
    </w:p>
    <w:p w14:paraId="0785B097" w14:textId="77777777" w:rsidR="001B6393" w:rsidRPr="001B6393" w:rsidRDefault="001B6393" w:rsidP="001B6393">
      <w:pPr>
        <w:pStyle w:val="ListeParagraf"/>
        <w:numPr>
          <w:ilvl w:val="0"/>
          <w:numId w:val="2"/>
        </w:numPr>
        <w:spacing w:after="0" w:line="480" w:lineRule="auto"/>
      </w:pPr>
      <w:r>
        <w:t>Proje çağrısı yılda iki kez (Nisan</w:t>
      </w:r>
      <w:r>
        <w:t xml:space="preserve"> ve Ekim aylarında) açılacaktır. </w:t>
      </w:r>
      <w:r>
        <w:t xml:space="preserve">2019 yılı </w:t>
      </w:r>
      <w:r w:rsidRPr="001B6393">
        <w:rPr>
          <w:bCs/>
          <w:iCs/>
        </w:rPr>
        <w:t>Üniversite-Sanayi Güdümlü Proje</w:t>
      </w:r>
      <w:r>
        <w:t xml:space="preserve"> başvuruları </w:t>
      </w:r>
      <w:r w:rsidRPr="001B6393">
        <w:rPr>
          <w:b/>
        </w:rPr>
        <w:t>tarih aralıklarının belirlenmesinde Komisyon yetkilidir.</w:t>
      </w:r>
      <w:r>
        <w:rPr>
          <w:b/>
        </w:rPr>
        <w:t xml:space="preserve"> </w:t>
      </w:r>
    </w:p>
    <w:p w14:paraId="004A17ED" w14:textId="2ED454D1" w:rsidR="002A2606" w:rsidRPr="001B6393" w:rsidRDefault="00BC2D34" w:rsidP="001B6393">
      <w:pPr>
        <w:pStyle w:val="ListeParagraf"/>
        <w:numPr>
          <w:ilvl w:val="0"/>
          <w:numId w:val="2"/>
        </w:numPr>
        <w:spacing w:after="0" w:line="480" w:lineRule="auto"/>
      </w:pPr>
      <w:r w:rsidRPr="001B6393">
        <w:rPr>
          <w:color w:val="000000" w:themeColor="text1"/>
        </w:rPr>
        <w:t>Ü</w:t>
      </w:r>
      <w:r w:rsidR="00D75EDF" w:rsidRPr="001B6393">
        <w:rPr>
          <w:color w:val="000000" w:themeColor="text1"/>
        </w:rPr>
        <w:t xml:space="preserve">lkenin </w:t>
      </w:r>
      <w:r w:rsidRPr="001B6393">
        <w:rPr>
          <w:color w:val="000000" w:themeColor="text1"/>
        </w:rPr>
        <w:t xml:space="preserve">bilim ve teknolojideki öncelikleri ile </w:t>
      </w:r>
      <w:r w:rsidR="005F315A" w:rsidRPr="001B6393">
        <w:rPr>
          <w:color w:val="000000" w:themeColor="text1"/>
        </w:rPr>
        <w:t>Ege Üniv</w:t>
      </w:r>
      <w:r w:rsidR="00D75EDF" w:rsidRPr="001B6393">
        <w:rPr>
          <w:color w:val="000000" w:themeColor="text1"/>
        </w:rPr>
        <w:t xml:space="preserve">ersitesi’nin öncelikli ve yetkin olduğu </w:t>
      </w:r>
      <w:r w:rsidRPr="001B6393">
        <w:rPr>
          <w:color w:val="000000" w:themeColor="text1"/>
        </w:rPr>
        <w:t xml:space="preserve">alanlarda </w:t>
      </w:r>
      <w:r w:rsidR="0041144E" w:rsidRPr="001B6393">
        <w:rPr>
          <w:color w:val="000000" w:themeColor="text1"/>
        </w:rPr>
        <w:t xml:space="preserve">önerilen </w:t>
      </w:r>
      <w:r w:rsidRPr="001B6393">
        <w:rPr>
          <w:color w:val="000000" w:themeColor="text1"/>
        </w:rPr>
        <w:t>projeler desteklenecektir</w:t>
      </w:r>
      <w:r w:rsidR="00D75EDF" w:rsidRPr="001B6393">
        <w:rPr>
          <w:color w:val="000000" w:themeColor="text1"/>
        </w:rPr>
        <w:t>.</w:t>
      </w:r>
      <w:r w:rsidR="0041144E" w:rsidRPr="001B6393">
        <w:rPr>
          <w:color w:val="000000" w:themeColor="text1"/>
        </w:rPr>
        <w:t xml:space="preserve"> </w:t>
      </w:r>
    </w:p>
    <w:p w14:paraId="32BA0A97" w14:textId="3B58D133" w:rsidR="0041144E" w:rsidRPr="00DD10EB" w:rsidRDefault="0041144E" w:rsidP="00BC2D34">
      <w:pPr>
        <w:pStyle w:val="ListeParagraf"/>
        <w:numPr>
          <w:ilvl w:val="0"/>
          <w:numId w:val="2"/>
        </w:numPr>
        <w:spacing w:line="480" w:lineRule="auto"/>
        <w:jc w:val="both"/>
        <w:rPr>
          <w:b/>
          <w:color w:val="000000" w:themeColor="text1"/>
        </w:rPr>
      </w:pPr>
      <w:bookmarkStart w:id="0" w:name="_GoBack"/>
      <w:r w:rsidRPr="00DD10EB">
        <w:rPr>
          <w:color w:val="000000" w:themeColor="text1"/>
        </w:rPr>
        <w:t>Proje yürütücüsü önerilen alanda proje ve yayınları olan Ege Üniversitesi Öğretim üyesidir.</w:t>
      </w:r>
      <w:r w:rsidR="00136FBC" w:rsidRPr="00DD10EB">
        <w:rPr>
          <w:color w:val="000000" w:themeColor="text1"/>
        </w:rPr>
        <w:t xml:space="preserve"> </w:t>
      </w:r>
      <w:r w:rsidR="004F19E7">
        <w:rPr>
          <w:color w:val="000000" w:themeColor="text1"/>
        </w:rPr>
        <w:t xml:space="preserve">Bap Uygulama Esaslarında Öncelikli alan </w:t>
      </w:r>
      <w:r w:rsidR="006F4CFD">
        <w:rPr>
          <w:color w:val="000000" w:themeColor="text1"/>
        </w:rPr>
        <w:t>Projesi yürütücüsü olma koşullarını sağlaması gerekmektedir.</w:t>
      </w:r>
    </w:p>
    <w:bookmarkEnd w:id="0"/>
    <w:p w14:paraId="554AAF3C" w14:textId="5B47DF90" w:rsidR="005F315A" w:rsidRDefault="005F315A" w:rsidP="00BC2D34">
      <w:pPr>
        <w:pStyle w:val="ListeParagraf"/>
        <w:numPr>
          <w:ilvl w:val="0"/>
          <w:numId w:val="2"/>
        </w:numPr>
        <w:spacing w:line="480" w:lineRule="auto"/>
        <w:jc w:val="both"/>
      </w:pPr>
      <w:r>
        <w:t xml:space="preserve">Proje çıktılarının hızlı bir şekilde ürüne dönebilir ve patentlenebilir olması </w:t>
      </w:r>
      <w:r w:rsidR="00F73063">
        <w:t>beklenmektedir.</w:t>
      </w:r>
    </w:p>
    <w:p w14:paraId="6F587A37" w14:textId="1BA008D6" w:rsidR="00F73063" w:rsidRDefault="00F73063" w:rsidP="00BC2D34">
      <w:pPr>
        <w:pStyle w:val="ListeParagraf"/>
        <w:numPr>
          <w:ilvl w:val="0"/>
          <w:numId w:val="2"/>
        </w:numPr>
        <w:spacing w:line="480" w:lineRule="auto"/>
        <w:jc w:val="both"/>
      </w:pPr>
      <w:r>
        <w:t>Proje süresi maksimum 36 aydır</w:t>
      </w:r>
      <w:r w:rsidR="000B13B7">
        <w:t>.</w:t>
      </w:r>
    </w:p>
    <w:p w14:paraId="657FB9F4" w14:textId="3A595D8A" w:rsidR="000B13B7" w:rsidRDefault="006609DC" w:rsidP="00BC2D34">
      <w:pPr>
        <w:pStyle w:val="ListeParagraf"/>
        <w:numPr>
          <w:ilvl w:val="0"/>
          <w:numId w:val="2"/>
        </w:numPr>
        <w:spacing w:line="480" w:lineRule="auto"/>
        <w:jc w:val="both"/>
      </w:pPr>
      <w:r>
        <w:t>Projenin, konunun uzmanı hak</w:t>
      </w:r>
      <w:r w:rsidR="00DD10EB">
        <w:t>em tarafından değerlendirilmesi; Üniversite Güdümlü projeler</w:t>
      </w:r>
      <w:r>
        <w:t>deki değerlendirme ile aynıdır.</w:t>
      </w:r>
    </w:p>
    <w:p w14:paraId="7CBFC388" w14:textId="0AC04969" w:rsidR="00CB4830" w:rsidRDefault="00136FBC" w:rsidP="00BC2D34">
      <w:pPr>
        <w:pStyle w:val="ListeParagraf"/>
        <w:numPr>
          <w:ilvl w:val="0"/>
          <w:numId w:val="2"/>
        </w:numPr>
        <w:spacing w:line="480" w:lineRule="auto"/>
        <w:jc w:val="both"/>
      </w:pPr>
      <w:r>
        <w:t xml:space="preserve">Proje başvurusu BAPSİS üzerinden “Güdümlü Proje“ başvurusu olarak yapılmalıdır. </w:t>
      </w:r>
      <w:r w:rsidR="00F73063">
        <w:t xml:space="preserve">Projenin bütçesi diğer güdümlü projelerde olduğu gibi BAP Komisyonu tarafından bütçe koşulları gözetilerek belirlenecektir. </w:t>
      </w:r>
      <w:r w:rsidR="00202784">
        <w:t>Bu destek kapsamında BAP Uygulama Esasları doğrultusunda proje partneri olan sanayi kuruluşunun cihaz, sarf ve analiz giderlerinin maksimum %75’i desteklene</w:t>
      </w:r>
      <w:r w:rsidR="007D31A7">
        <w:t>bilecektir</w:t>
      </w:r>
      <w:r w:rsidR="00202784">
        <w:t xml:space="preserve">. </w:t>
      </w:r>
      <w:r w:rsidR="00B84E3D">
        <w:t xml:space="preserve">Proje kapsamında talep edilecek cihazlar Ege Üniversitesi demirbaşına kaydedilecek ve Ege Üniversitesi’nde </w:t>
      </w:r>
      <w:r w:rsidR="00B84E3D">
        <w:lastRenderedPageBreak/>
        <w:t>kullanılacaktır. Analizler mümkün olduğu müddetçe Ege Üniversitesi bünyesindeki analiz merkez</w:t>
      </w:r>
      <w:r w:rsidR="00BC2D34">
        <w:t>lerinde gerçekleştirilmelidir.</w:t>
      </w:r>
    </w:p>
    <w:p w14:paraId="529448A0" w14:textId="0E1E2278" w:rsidR="0040592D" w:rsidRDefault="0040592D" w:rsidP="00BC2D34">
      <w:pPr>
        <w:pStyle w:val="ListeParagraf"/>
        <w:numPr>
          <w:ilvl w:val="0"/>
          <w:numId w:val="2"/>
        </w:numPr>
        <w:spacing w:line="480" w:lineRule="auto"/>
        <w:jc w:val="both"/>
      </w:pPr>
      <w:r>
        <w:t>Üni</w:t>
      </w:r>
      <w:r w:rsidR="008D6007">
        <w:t>versite –Sanayi Güdümlü projesi</w:t>
      </w:r>
      <w:r>
        <w:t>, yürütücülüğü dahil olunan proje kotasını etkilemez.</w:t>
      </w:r>
    </w:p>
    <w:p w14:paraId="178501B4" w14:textId="732487AB" w:rsidR="008D6007" w:rsidRDefault="008D6007" w:rsidP="008D6007">
      <w:pPr>
        <w:pStyle w:val="ListeParagraf"/>
        <w:numPr>
          <w:ilvl w:val="0"/>
          <w:numId w:val="2"/>
        </w:numPr>
        <w:spacing w:line="480" w:lineRule="auto"/>
        <w:jc w:val="both"/>
      </w:pPr>
      <w:r>
        <w:t xml:space="preserve">Üniversite-Sanayi Güdümlü Projesinde </w:t>
      </w:r>
      <w:proofErr w:type="spellStart"/>
      <w:r>
        <w:t>bursiyer</w:t>
      </w:r>
      <w:proofErr w:type="spellEnd"/>
      <w:r>
        <w:t xml:space="preserve"> çalıştırılabilir.  Çok Disiplinli Öncelikli Alan (ÖNAP) Projeleri ilkeleri ile aynıdır.</w:t>
      </w:r>
    </w:p>
    <w:p w14:paraId="5B759D3C" w14:textId="09AC6C68" w:rsidR="004954FA" w:rsidRPr="004F19E7" w:rsidRDefault="004954FA" w:rsidP="008D6007">
      <w:pPr>
        <w:pStyle w:val="ListeParagraf"/>
        <w:numPr>
          <w:ilvl w:val="0"/>
          <w:numId w:val="2"/>
        </w:numPr>
        <w:spacing w:line="480" w:lineRule="auto"/>
        <w:jc w:val="both"/>
      </w:pPr>
      <w:r w:rsidRPr="004F19E7">
        <w:t>Her Üniversite-Sanayi Güdümlü Proje çağrısı döneminde akademisyenler 1 başvuru yapabilir.</w:t>
      </w:r>
    </w:p>
    <w:sectPr w:rsidR="004954FA" w:rsidRPr="004F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B0D"/>
    <w:multiLevelType w:val="hybridMultilevel"/>
    <w:tmpl w:val="FE767870"/>
    <w:lvl w:ilvl="0" w:tplc="5AEC8A88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AC4691D"/>
    <w:multiLevelType w:val="hybridMultilevel"/>
    <w:tmpl w:val="1C30D512"/>
    <w:lvl w:ilvl="0" w:tplc="041F000F">
      <w:start w:val="1"/>
      <w:numFmt w:val="decimal"/>
      <w:lvlText w:val="%1."/>
      <w:lvlJc w:val="left"/>
      <w:pPr>
        <w:ind w:left="17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7022A"/>
    <w:multiLevelType w:val="hybridMultilevel"/>
    <w:tmpl w:val="E31A1EC6"/>
    <w:lvl w:ilvl="0" w:tplc="0A64E61A">
      <w:start w:val="1"/>
      <w:numFmt w:val="decimal"/>
      <w:lvlText w:val="%1"/>
      <w:lvlJc w:val="left"/>
      <w:pPr>
        <w:ind w:left="1353" w:hanging="360"/>
      </w:pPr>
      <w:rPr>
        <w:rFonts w:asciiTheme="minorHAnsi" w:eastAsiaTheme="minorHAnsi" w:hAnsiTheme="minorHAnsi" w:cstheme="minorBidi"/>
        <w:b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AB"/>
    <w:rsid w:val="00011EE7"/>
    <w:rsid w:val="000B13B7"/>
    <w:rsid w:val="000F138B"/>
    <w:rsid w:val="00136FBC"/>
    <w:rsid w:val="0019226C"/>
    <w:rsid w:val="001B6393"/>
    <w:rsid w:val="00202784"/>
    <w:rsid w:val="002A2606"/>
    <w:rsid w:val="0040592D"/>
    <w:rsid w:val="0041144E"/>
    <w:rsid w:val="004954FA"/>
    <w:rsid w:val="004F19E7"/>
    <w:rsid w:val="005B1FCA"/>
    <w:rsid w:val="005C1DAE"/>
    <w:rsid w:val="005E61FF"/>
    <w:rsid w:val="005F315A"/>
    <w:rsid w:val="006419AB"/>
    <w:rsid w:val="0064554B"/>
    <w:rsid w:val="006609DC"/>
    <w:rsid w:val="00677793"/>
    <w:rsid w:val="006D6A50"/>
    <w:rsid w:val="006E6497"/>
    <w:rsid w:val="006F4CFD"/>
    <w:rsid w:val="0077262D"/>
    <w:rsid w:val="007A5D5D"/>
    <w:rsid w:val="007D31A7"/>
    <w:rsid w:val="008633D3"/>
    <w:rsid w:val="008D6007"/>
    <w:rsid w:val="009E28CF"/>
    <w:rsid w:val="00A04C0D"/>
    <w:rsid w:val="00A07AD9"/>
    <w:rsid w:val="00AD2D86"/>
    <w:rsid w:val="00B84E3D"/>
    <w:rsid w:val="00BC2D34"/>
    <w:rsid w:val="00CB4830"/>
    <w:rsid w:val="00D456E7"/>
    <w:rsid w:val="00D67F9B"/>
    <w:rsid w:val="00D7238D"/>
    <w:rsid w:val="00D75EDF"/>
    <w:rsid w:val="00D76C9D"/>
    <w:rsid w:val="00DB6712"/>
    <w:rsid w:val="00DD10EB"/>
    <w:rsid w:val="00E45FC3"/>
    <w:rsid w:val="00E6078A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1DAE"/>
    <w:pPr>
      <w:ind w:left="720"/>
      <w:contextualSpacing/>
    </w:pPr>
  </w:style>
  <w:style w:type="table" w:styleId="TabloKlavuzu">
    <w:name w:val="Table Grid"/>
    <w:basedOn w:val="NormalTablo"/>
    <w:uiPriority w:val="39"/>
    <w:rsid w:val="001B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1DAE"/>
    <w:pPr>
      <w:ind w:left="720"/>
      <w:contextualSpacing/>
    </w:pPr>
  </w:style>
  <w:style w:type="table" w:styleId="TabloKlavuzu">
    <w:name w:val="Table Grid"/>
    <w:basedOn w:val="NormalTablo"/>
    <w:uiPriority w:val="39"/>
    <w:rsid w:val="001B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Onay</dc:creator>
  <cp:lastModifiedBy>EGE</cp:lastModifiedBy>
  <cp:revision>2</cp:revision>
  <dcterms:created xsi:type="dcterms:W3CDTF">2019-12-09T11:15:00Z</dcterms:created>
  <dcterms:modified xsi:type="dcterms:W3CDTF">2019-12-09T11:15:00Z</dcterms:modified>
</cp:coreProperties>
</file>